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26" w:rsidRPr="00DB7E26" w:rsidRDefault="00DB7E26" w:rsidP="00DB7E26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DB7E26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สำนักงานวัฒนธรรมจังหวัดภูเก็ต เปิดอบรมเชิงปฏิบัติการด้านการออกแบบสินค้าและบริการทางวัฒนธรรมที่แสดง</w:t>
      </w:r>
      <w:proofErr w:type="spellStart"/>
      <w:r w:rsidRPr="00DB7E26">
        <w:rPr>
          <w:rFonts w:asciiTheme="majorBidi" w:hAnsiTheme="majorBidi" w:cstheme="majorBidi"/>
          <w:b/>
          <w:bCs/>
          <w:sz w:val="32"/>
          <w:szCs w:val="32"/>
          <w:cs/>
        </w:rPr>
        <w:t>ถึงอัต</w:t>
      </w:r>
      <w:proofErr w:type="spellEnd"/>
      <w:r w:rsidRPr="00DB7E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ลักษณ์ท้องถิ่น ภายใต้โครงการสร้างสรรค์ศิลปะร่วมสมัยเพื่อต่อยอดทุนทางวัฒนธรรม </w:t>
      </w:r>
      <w:proofErr w:type="spellStart"/>
      <w:r w:rsidRPr="00DB7E26">
        <w:rPr>
          <w:rFonts w:asciiTheme="majorBidi" w:hAnsiTheme="majorBidi" w:cstheme="majorBidi"/>
          <w:b/>
          <w:bCs/>
          <w:sz w:val="32"/>
          <w:szCs w:val="32"/>
          <w:cs/>
        </w:rPr>
        <w:t>ประจําปี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2563</w:t>
      </w:r>
    </w:p>
    <w:p w:rsidR="00DB7E26" w:rsidRPr="00DB7E26" w:rsidRDefault="00DB7E26" w:rsidP="00DB7E2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7E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7E26">
        <w:rPr>
          <w:rFonts w:asciiTheme="majorBidi" w:hAnsiTheme="majorBidi" w:cstheme="majorBidi"/>
          <w:sz w:val="32"/>
          <w:szCs w:val="32"/>
          <w:cs/>
        </w:rPr>
        <w:t>วันนี้ (21กุมภาพันธ์ 2563) นายสุพจน์ รอดเรือง ณ หนองคาย รองผู้ว่าราชการจังหวัดภูเก็ต เป็นประธานเปิดการอบรมเชิงปฏิบัติการด้านการออกแบบสินค้าและบริการทางวัฒนธรรมที่แสดง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ถึงอัต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ลักษณ์ท้องถิ่น โดยมี นายโก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มาต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 แป้นเกิด วัฒนธรรมจังหวัดภูเก็ต พร้อมด้วย หัวหน้าส่วนราชการระดับจังหวัด ระดับอำเภอ องค์กรปกครองส่วนท้องถิ่น และผู้ประกอบการในพื้นที่จังหวัดภูเก็ต เข้าร่วมการอบรมดังกล่าว 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ณห้องบูกิต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ตา แก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รนด์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 บอล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รูม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 โรง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แรมบูกิต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ตา โฮ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เทลแอนด์สปาอําเภอ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เมืองภูเก็ต จังหวัดภูเก็ต</w:t>
      </w:r>
    </w:p>
    <w:p w:rsidR="00DB7E26" w:rsidRPr="00DB7E26" w:rsidRDefault="00DB7E26" w:rsidP="00DB7E2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7E26">
        <w:rPr>
          <w:rFonts w:asciiTheme="majorBidi" w:hAnsiTheme="majorBidi" w:cstheme="majorBidi"/>
          <w:sz w:val="32"/>
          <w:szCs w:val="32"/>
          <w:cs/>
        </w:rPr>
        <w:tab/>
        <w:t>นายโก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มาต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 แป้นเกิด วัฒนธรรมจังหวัดภูเก็ต กล่าวว่า ทางวัฒนธรรมจังหวัดภูเก็ต ในฐานะหน่วยงานที่มี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พันธ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กิจโดยตรงในการ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นํา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มิติทางวัฒนธรรมมาพัฒนาต่อยอดอย่</w:t>
      </w:r>
      <w:bookmarkStart w:id="0" w:name="_GoBack"/>
      <w:bookmarkEnd w:id="0"/>
      <w:r w:rsidRPr="00DB7E26">
        <w:rPr>
          <w:rFonts w:asciiTheme="majorBidi" w:hAnsiTheme="majorBidi" w:cstheme="majorBidi"/>
          <w:sz w:val="32"/>
          <w:szCs w:val="32"/>
          <w:cs/>
        </w:rPr>
        <w:t>างสร้างสรรค์ ได้เล็งเห็นถึง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ความสําคัญ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ของทุนทางวัฒนธรรมท้องถิ่นที่เป็น </w:t>
      </w:r>
      <w:r w:rsidRPr="00DB7E26">
        <w:rPr>
          <w:rFonts w:asciiTheme="majorBidi" w:hAnsiTheme="majorBidi" w:cstheme="majorBidi"/>
          <w:sz w:val="32"/>
          <w:szCs w:val="32"/>
        </w:rPr>
        <w:t>“</w:t>
      </w:r>
      <w:r w:rsidRPr="00DB7E26">
        <w:rPr>
          <w:rFonts w:asciiTheme="majorBidi" w:hAnsiTheme="majorBidi" w:cstheme="majorBidi"/>
          <w:sz w:val="32"/>
          <w:szCs w:val="32"/>
          <w:cs/>
        </w:rPr>
        <w:t>ต้นน้ำ</w:t>
      </w:r>
      <w:r w:rsidRPr="00DB7E26">
        <w:rPr>
          <w:rFonts w:asciiTheme="majorBidi" w:hAnsiTheme="majorBidi" w:cstheme="majorBidi"/>
          <w:sz w:val="32"/>
          <w:szCs w:val="32"/>
        </w:rPr>
        <w:t xml:space="preserve">” </w:t>
      </w:r>
      <w:r w:rsidRPr="00DB7E26">
        <w:rPr>
          <w:rFonts w:asciiTheme="majorBidi" w:hAnsiTheme="majorBidi" w:cstheme="majorBidi"/>
          <w:sz w:val="32"/>
          <w:szCs w:val="32"/>
          <w:cs/>
        </w:rPr>
        <w:t>สามารถ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นํามา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พัฒนาต่อยอดสินค้าและบริการทางวัฒนธรรม เพื่อสร้างคุณค่าทาง สังคมและมูลค่าทางเศรษฐกิจให้กับประเทศได้</w:t>
      </w:r>
    </w:p>
    <w:p w:rsidR="00DB7E26" w:rsidRPr="00DB7E26" w:rsidRDefault="00DB7E26" w:rsidP="00DB7E26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DB7E26">
        <w:rPr>
          <w:rFonts w:asciiTheme="majorBidi" w:hAnsiTheme="majorBidi" w:cstheme="majorBidi"/>
          <w:sz w:val="32"/>
          <w:szCs w:val="32"/>
          <w:cs/>
        </w:rPr>
        <w:t xml:space="preserve">สำหรับการจัดอบรมในครั้งนี้จัดขึ้นโดยการร่วมมือกันระหว่าง 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สํานักงาน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ศิลปวัฒนธรรมร่วมสมัย กระทรวงวัฒนธรรม โดย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สํานักงาน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 วัฒนธรรมจังหวัดภูเก็ตร่วมกับมหาวิทยาลัยศิลปากร ในการจัดโครงการดังกล่าวขึ้นเพื่อที่จะส่งเสริมและสนับสนุนให้หน่วยงานทั้งภาครัฐและภาคเอกชน รวมถึง ประชาชนทั่วไปในแต่ละจังหวัด ได้มีความรู้ความเข้าใจในแนวคิดการต่อยอดทุนทางวัฒนธรรม ด้วยศาสตร์ 4</w:t>
      </w:r>
      <w:r w:rsidRPr="00DB7E26">
        <w:rPr>
          <w:rFonts w:asciiTheme="majorBidi" w:hAnsiTheme="majorBidi" w:cstheme="majorBidi"/>
          <w:sz w:val="32"/>
          <w:szCs w:val="32"/>
        </w:rPr>
        <w:t xml:space="preserve">DNA </w:t>
      </w:r>
      <w:r w:rsidRPr="00DB7E26">
        <w:rPr>
          <w:rFonts w:asciiTheme="majorBidi" w:hAnsiTheme="majorBidi" w:cstheme="majorBidi"/>
          <w:sz w:val="32"/>
          <w:szCs w:val="32"/>
          <w:cs/>
        </w:rPr>
        <w:t>อีกทั้งยังสามารถ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นําเอา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องค์ความรู้ทางด้านศิลปะร่วมสมัยมาใช้สร้างสรรค์ผลงานการออกแบบที่แสดง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ถึงอัต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 xml:space="preserve">ลักษณ์ท้องถิ่น โดยผ่านการอบรมเชิงปฏิบัติการฯ เป็นการเผยแพร่องค์ความรู้ และแนวคิดด้านการออกแบบที่พัฒนาต่อยอดมาจากทุนทางวัฒนธรรมในท้องถิ่น ผ่านการ </w:t>
      </w:r>
      <w:r w:rsidRPr="00DB7E26">
        <w:rPr>
          <w:rFonts w:asciiTheme="majorBidi" w:hAnsiTheme="majorBidi" w:cstheme="majorBidi"/>
          <w:sz w:val="32"/>
          <w:szCs w:val="32"/>
        </w:rPr>
        <w:t xml:space="preserve">Workshop </w:t>
      </w:r>
      <w:r w:rsidRPr="00DB7E26">
        <w:rPr>
          <w:rFonts w:asciiTheme="majorBidi" w:hAnsiTheme="majorBidi" w:cstheme="majorBidi"/>
          <w:sz w:val="32"/>
          <w:szCs w:val="32"/>
          <w:cs/>
        </w:rPr>
        <w:t>ร่วมกับนักออกแบบ โดยการ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นํา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แนวคิดการค้น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หาอัต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ลักษณ์ และเรื่องราวด้านศิลปวัฒนธรรมของแต่ละ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อําเภอ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ที่เกิดจากการระดมความคิดเห็นของทุกภาคส่วนในพื้นที่</w:t>
      </w:r>
      <w:proofErr w:type="spellStart"/>
      <w:r w:rsidRPr="00DB7E26">
        <w:rPr>
          <w:rFonts w:asciiTheme="majorBidi" w:hAnsiTheme="majorBidi" w:cstheme="majorBidi"/>
          <w:sz w:val="32"/>
          <w:szCs w:val="32"/>
          <w:cs/>
        </w:rPr>
        <w:t>นําเอา</w:t>
      </w:r>
      <w:proofErr w:type="spellEnd"/>
      <w:r w:rsidRPr="00DB7E26">
        <w:rPr>
          <w:rFonts w:asciiTheme="majorBidi" w:hAnsiTheme="majorBidi" w:cstheme="majorBidi"/>
          <w:sz w:val="32"/>
          <w:szCs w:val="32"/>
          <w:cs/>
        </w:rPr>
        <w:t>จุดเด่นของแต่ละท้องถิ่นมาเป็นต้นทุนในการพัฒนาจังหวัดภูเก็ตอย่างยั่งยืน</w:t>
      </w:r>
    </w:p>
    <w:p w:rsidR="00A2078C" w:rsidRPr="00DB7E26" w:rsidRDefault="00A2078C">
      <w:pPr>
        <w:rPr>
          <w:rFonts w:asciiTheme="majorBidi" w:hAnsiTheme="majorBidi" w:cstheme="majorBidi"/>
          <w:sz w:val="32"/>
          <w:szCs w:val="32"/>
        </w:rPr>
      </w:pPr>
    </w:p>
    <w:sectPr w:rsidR="00A2078C" w:rsidRPr="00DB7E26" w:rsidSect="0016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B7E26"/>
    <w:rsid w:val="001A6369"/>
    <w:rsid w:val="00221C2E"/>
    <w:rsid w:val="00281EC1"/>
    <w:rsid w:val="008B1B57"/>
    <w:rsid w:val="00A2078C"/>
    <w:rsid w:val="00D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2020-02-21T07:16:00Z</dcterms:created>
  <dcterms:modified xsi:type="dcterms:W3CDTF">2020-02-21T07:17:00Z</dcterms:modified>
</cp:coreProperties>
</file>