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F" w:rsidRPr="0054784F" w:rsidRDefault="0054784F" w:rsidP="0054784F">
      <w:pPr>
        <w:rPr>
          <w:rFonts w:ascii="TH Sarabun New" w:hAnsi="TH Sarabun New" w:cs="TH Sarabun New"/>
          <w:sz w:val="32"/>
          <w:szCs w:val="32"/>
        </w:rPr>
      </w:pPr>
      <w:r w:rsidRPr="0054784F">
        <w:rPr>
          <w:rFonts w:ascii="TH Sarabun New" w:hAnsi="TH Sarabun New" w:cs="TH Sarabun New"/>
          <w:sz w:val="32"/>
          <w:szCs w:val="32"/>
          <w:cs/>
        </w:rPr>
        <w:t xml:space="preserve">สมุทรสาครฉีดพ่นละอองน้ำ ล้างถนน </w:t>
      </w:r>
      <w:r w:rsidRPr="0054784F">
        <w:rPr>
          <w:rFonts w:ascii="TH Sarabun New" w:hAnsi="TH Sarabun New" w:cs="TH Sarabun New"/>
          <w:sz w:val="32"/>
          <w:szCs w:val="32"/>
        </w:rPr>
        <w:t xml:space="preserve">D-Day </w:t>
      </w:r>
      <w:r w:rsidRPr="0054784F">
        <w:rPr>
          <w:rFonts w:ascii="TH Sarabun New" w:hAnsi="TH Sarabun New" w:cs="TH Sarabun New"/>
          <w:sz w:val="32"/>
          <w:szCs w:val="32"/>
          <w:cs/>
        </w:rPr>
        <w:t xml:space="preserve">1 ทุ่ม พร้อมกันทั้งถนนพระราม 2 และถนนเพชรเกษม เพื่อแก้ไขปัญหาฝุ่นละออง </w:t>
      </w:r>
      <w:r w:rsidRPr="0054784F">
        <w:rPr>
          <w:rFonts w:ascii="TH Sarabun New" w:hAnsi="TH Sarabun New" w:cs="TH Sarabun New"/>
          <w:sz w:val="32"/>
          <w:szCs w:val="32"/>
        </w:rPr>
        <w:t xml:space="preserve">PM </w:t>
      </w:r>
      <w:r w:rsidRPr="0054784F">
        <w:rPr>
          <w:rFonts w:ascii="TH Sarabun New" w:hAnsi="TH Sarabun New" w:cs="TH Sarabun New"/>
          <w:sz w:val="32"/>
          <w:szCs w:val="32"/>
          <w:cs/>
        </w:rPr>
        <w:t>2.5</w:t>
      </w:r>
    </w:p>
    <w:p w:rsidR="0054784F" w:rsidRPr="0054784F" w:rsidRDefault="0054784F" w:rsidP="0054784F">
      <w:pPr>
        <w:ind w:firstLine="720"/>
        <w:rPr>
          <w:rFonts w:ascii="TH Sarabun New" w:hAnsi="TH Sarabun New" w:cs="TH Sarabun New"/>
          <w:sz w:val="32"/>
          <w:szCs w:val="32"/>
        </w:rPr>
      </w:pPr>
      <w:r w:rsidRPr="0054784F">
        <w:rPr>
          <w:rFonts w:ascii="TH Sarabun New" w:hAnsi="TH Sarabun New" w:cs="TH Sarabun New"/>
          <w:sz w:val="32"/>
          <w:szCs w:val="32"/>
          <w:cs/>
        </w:rPr>
        <w:t xml:space="preserve">วันนี้ (12 ธันวาคม 2562) เวลา 19.00 น. ที่บริเวณหน้าศาลากลางจังหวัดสมุทรสาคร นายวีระศักดิ์  </w:t>
      </w:r>
      <w:proofErr w:type="spellStart"/>
      <w:r w:rsidRPr="0054784F">
        <w:rPr>
          <w:rFonts w:ascii="TH Sarabun New" w:hAnsi="TH Sarabun New" w:cs="TH Sarabun New"/>
          <w:sz w:val="32"/>
          <w:szCs w:val="32"/>
          <w:cs/>
        </w:rPr>
        <w:t>วิจิตร์</w:t>
      </w:r>
      <w:proofErr w:type="spellEnd"/>
      <w:r w:rsidRPr="0054784F">
        <w:rPr>
          <w:rFonts w:ascii="TH Sarabun New" w:hAnsi="TH Sarabun New" w:cs="TH Sarabun New"/>
          <w:sz w:val="32"/>
          <w:szCs w:val="32"/>
          <w:cs/>
        </w:rPr>
        <w:t>แสงศรี ผู้ว่าราชการจังหวัดสมุทรสาคร เปิดเครื่องพ่นละอองน้ำเพื่อลดปัญหาฝุ่นละอองขนาดเล็กกว่า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 xml:space="preserve">2.5) โดยมีป้องกันและบรรเทาสาธารณภัยจังหวัด ทรัพยากรธรรมชาติและสิ่งแวดล้อมจังหวัด นายอำเภอเมืองสมุทรสาคร เทศบาลนครสมุทรสาคร และเจ้าหน้าที่เทศกิจ  ซึ่งเครื่องฉีดพ่นละอองน้ำจังหวัดสมุทรสาครได้รับสนับสนุนจาก ศูนย์ป้องกันและบรรเทาสาธารณภัย เขต 4 ประจวบคีรีขันธ์ จำนวน 4 เครื่องซึ่งแต่ละเครื่องจะไปประจำอยู่ในพื้นที่ เทศบาลนครสมุทรสาคร เทศบาลตำบลท่าจีน องค์การบริหารส่วนตำบลท่าทราย จะช่วยกันฉีดพ่นบริเวณถนนพระราม 2  และอีก 1 เครื่องจะฉีดพ่นที่เทศบาลนครอ้อมน้อย ถนนเพชรเกษม  ซึ่งเครื่องฉีดพ่นจะทำหน้าที่ในจังหวัดสมุทรสาครจนกว่าสถานการณ์ฝุ่นละอองขนาดเล็ก </w:t>
      </w:r>
      <w:r w:rsidRPr="0054784F">
        <w:rPr>
          <w:rFonts w:ascii="TH Sarabun New" w:hAnsi="TH Sarabun New" w:cs="TH Sarabun New"/>
          <w:sz w:val="32"/>
          <w:szCs w:val="32"/>
        </w:rPr>
        <w:t xml:space="preserve">PM </w:t>
      </w:r>
      <w:r w:rsidRPr="0054784F">
        <w:rPr>
          <w:rFonts w:ascii="TH Sarabun New" w:hAnsi="TH Sarabun New" w:cs="TH Sarabun New"/>
          <w:sz w:val="32"/>
          <w:szCs w:val="32"/>
          <w:cs/>
        </w:rPr>
        <w:t xml:space="preserve">2.5 อยู่ในสภาวะปกติ  โดยในวันนี้ได้ฉีดพ่นละอองน้ำ ล้างถนน </w:t>
      </w:r>
      <w:r w:rsidRPr="0054784F">
        <w:rPr>
          <w:rFonts w:ascii="TH Sarabun New" w:hAnsi="TH Sarabun New" w:cs="TH Sarabun New"/>
          <w:sz w:val="32"/>
          <w:szCs w:val="32"/>
        </w:rPr>
        <w:t xml:space="preserve">D-Day </w:t>
      </w:r>
      <w:r w:rsidRPr="0054784F">
        <w:rPr>
          <w:rFonts w:ascii="TH Sarabun New" w:hAnsi="TH Sarabun New" w:cs="TH Sarabun New"/>
          <w:sz w:val="32"/>
          <w:szCs w:val="32"/>
          <w:cs/>
        </w:rPr>
        <w:t xml:space="preserve">1 ทุ่ม พร้อมกันทั้งถนนพระราม 2 และถนนเพชรเกษม เพื่อแก้ไขปัญหาฝุ่นละออง </w:t>
      </w:r>
      <w:r w:rsidRPr="0054784F">
        <w:rPr>
          <w:rFonts w:ascii="TH Sarabun New" w:hAnsi="TH Sarabun New" w:cs="TH Sarabun New"/>
          <w:sz w:val="32"/>
          <w:szCs w:val="32"/>
        </w:rPr>
        <w:t xml:space="preserve">PM </w:t>
      </w:r>
      <w:r w:rsidRPr="0054784F">
        <w:rPr>
          <w:rFonts w:ascii="TH Sarabun New" w:hAnsi="TH Sarabun New" w:cs="TH Sarabun New"/>
          <w:sz w:val="32"/>
          <w:szCs w:val="32"/>
          <w:cs/>
        </w:rPr>
        <w:t>2.5</w:t>
      </w:r>
    </w:p>
    <w:p w:rsidR="0054784F" w:rsidRPr="0054784F" w:rsidRDefault="0054784F" w:rsidP="0054784F">
      <w:pPr>
        <w:rPr>
          <w:rFonts w:ascii="TH Sarabun New" w:hAnsi="TH Sarabun New" w:cs="TH Sarabun New"/>
          <w:sz w:val="32"/>
          <w:szCs w:val="32"/>
        </w:rPr>
      </w:pPr>
      <w:r w:rsidRPr="0054784F">
        <w:rPr>
          <w:rFonts w:ascii="TH Sarabun New" w:hAnsi="TH Sarabun New" w:cs="TH Sarabun New"/>
          <w:sz w:val="32"/>
          <w:szCs w:val="32"/>
          <w:cs/>
        </w:rPr>
        <w:t xml:space="preserve">        ผู้ว่าฯ สมุทรสาคร เปิดเผยว่า สถานการณ์ฝุ่นละอองขนาดเล็กกว่า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 xml:space="preserve">PM </w:t>
      </w:r>
      <w:r w:rsidRPr="0054784F">
        <w:rPr>
          <w:rFonts w:ascii="TH Sarabun New" w:hAnsi="TH Sarabun New" w:cs="TH Sarabun New"/>
          <w:sz w:val="32"/>
          <w:szCs w:val="32"/>
          <w:cs/>
        </w:rPr>
        <w:t>2.5) ในพื้นที่สมุทรสาครอยู่ระดับในเกณฑ์ เริ่มมีผลกระทบต่อสุขภาพ และมีผลกระทบต่อสุขภาพ ส่วนสาเหตุที่ทำให้เกิดฝุ่นละอองขนาดเล็กกว่า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>2.5) เกิดจากโรงงานอุตสาหกรรม  การก่อสร้างบนถนนพระราม 2  และควันดำของรถบรรทุก  ซึ่งการเกิดค่าฝุ่นละอองขนาดเล็กกว่า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>2.5) ที่เกินเกณฑ์มาตรฐาน จะส่งผลกระทบต่อสุขภาพในประชาชนกลุ่มเสี่ยง เช่น เด็ก ผู้สูงอายุ สตรีมีครรภ์ และผู้ที่เป็นโรคเกี่ยวทางเดินหายใจ ในส่วนประชาชนที่ไม่ได้อยู่ในกลุ่มเสี่ยงก็สามารถใช้ชีวิตได้ตามปกติ แต่ควรหลีกเลี่ยงในพื้นที่ที่มีค่าฝุ่นละอองขนาดเล็กกว่า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 xml:space="preserve">2.5) เกินเกณฑ์มาตรฐาน ได้แก่ บริเวณคู่ขนานถนนพระราม 2 อำเภอเมืองสมุทรสาคร และที่บริเวณถนนเพชรเกษม ตำบลอ้อมน้อย อำเภอกระทุ่มแบน เพื่อเป็นการป้องกันในเบื้องต้น ประชาชนควรใส่หน้ากากอนามัย </w:t>
      </w:r>
      <w:r w:rsidRPr="0054784F">
        <w:rPr>
          <w:rFonts w:ascii="TH Sarabun New" w:hAnsi="TH Sarabun New" w:cs="TH Sarabun New"/>
          <w:sz w:val="32"/>
          <w:szCs w:val="32"/>
        </w:rPr>
        <w:t>N</w:t>
      </w:r>
      <w:r w:rsidRPr="0054784F">
        <w:rPr>
          <w:rFonts w:ascii="TH Sarabun New" w:hAnsi="TH Sarabun New" w:cs="TH Sarabun New"/>
          <w:sz w:val="32"/>
          <w:szCs w:val="32"/>
          <w:cs/>
        </w:rPr>
        <w:t>95 ไว้ก่อนหากจำเป็นต้องออกจากนอกบ้าน หรือไปในพื้นที่ที่มีค่าฝุ่นละอองขนาดเล็กกว่า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>2.5) เกินมาตรฐาน</w:t>
      </w:r>
    </w:p>
    <w:p w:rsidR="00DC0874" w:rsidRPr="0054784F" w:rsidRDefault="0054784F" w:rsidP="0054784F">
      <w:pPr>
        <w:ind w:firstLine="720"/>
        <w:rPr>
          <w:rFonts w:ascii="TH Sarabun New" w:hAnsi="TH Sarabun New" w:cs="TH Sarabun New"/>
          <w:sz w:val="32"/>
          <w:szCs w:val="32"/>
        </w:rPr>
      </w:pPr>
      <w:r w:rsidRPr="0054784F">
        <w:rPr>
          <w:rFonts w:ascii="TH Sarabun New" w:hAnsi="TH Sarabun New" w:cs="TH Sarabun New"/>
          <w:sz w:val="32"/>
          <w:szCs w:val="32"/>
          <w:cs/>
        </w:rPr>
        <w:t xml:space="preserve">ซึ่งในวันนี้ จังหวัดสมุทรสาครก็ได้ออกประกาศของจังหวัดสมุทรสาคร เรื่อง แนวทางและมาตรการแก้ไขปัญหาฝุ่นละออง 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>2.5 ในพื้นที่จังหวัดสมุทรสาคร  โดยได้สั่งการให้หน่วยงานที่เกี่ยวข้องดำเนินงานเรื่องนี้เป็นพิเศษ อาทิ สั่งการให้สำนักงานขนส่งจังหวัดเข้มงวดจับรถควันดำ บังคับใช้กฎหมายอย่างเคร่งครัด ทั้งยานพาหนะส่วนบุคคลและรถโดยสาร อุตสาหกรรมจังหวัดตรวจสอบโรงงานอุตสาหกรรมอย่างเข้มงวดต้องควบคุม เข้มงวดป้องกันและควบคุมการระบายฝุ่นละออกเกินมาตรฐานโดยเฉพาะโรงงานที่ใช้เชื้อเพลิงในการ</w:t>
      </w:r>
      <w:r w:rsidRPr="0054784F">
        <w:rPr>
          <w:rFonts w:ascii="TH Sarabun New" w:hAnsi="TH Sarabun New" w:cs="TH Sarabun New"/>
          <w:sz w:val="32"/>
          <w:szCs w:val="32"/>
          <w:cs/>
        </w:rPr>
        <w:lastRenderedPageBreak/>
        <w:t>เผาไหม้ หากพบการฝ่าฝืนให้ดำเนินการตามอำนาจหน้าที่อย่างเคร่งครัด ให้หน่วยงานราชการ รัฐวิสาหกิจ และองค์กรปกครองส่วนท้องถิ่น ทุกหน่วยงานปฏิบัติเป็นตัวอย่างที่ดีในการงดการเผาทุกชนิดในพื้นที่ สำหรับในพื้นที่การเกษตรห้ามมิให้มีการเผาโดยเด็ดขาด แขวงทางหลวงสมุทรสาครและแขวงทางหลวงชนบทสมุทรสาคร กำกับดูแลผู้รับเหมาก่อสร้างซ่อมบำรุงเส้นทาง การก่อสร้างในความรับผิดชอบเพื่อป้องกันและลดปัญหาฝุ่นละอองอย่างเข้มงวด ประชาสัมพันธ์จังหวัดให้แจ้งข้อมูลสถานการณ์และผลกระทบของประมาณฝุ่นละอองขนาดเล็กกว่า 2.5 ไมครอน (</w:t>
      </w:r>
      <w:r w:rsidRPr="0054784F">
        <w:rPr>
          <w:rFonts w:ascii="TH Sarabun New" w:hAnsi="TH Sarabun New" w:cs="TH Sarabun New"/>
          <w:sz w:val="32"/>
          <w:szCs w:val="32"/>
        </w:rPr>
        <w:t>PM</w:t>
      </w:r>
      <w:r w:rsidRPr="0054784F">
        <w:rPr>
          <w:rFonts w:ascii="TH Sarabun New" w:hAnsi="TH Sarabun New" w:cs="TH Sarabun New"/>
          <w:sz w:val="32"/>
          <w:szCs w:val="32"/>
          <w:cs/>
        </w:rPr>
        <w:t>2.5) และวิธีการปฏิบัติตนเพื่อสร้างการรับรู้ที่ถูกต้องแก่ประชาชน  เป็นต้น ......//</w:t>
      </w:r>
    </w:p>
    <w:sectPr w:rsidR="00DC0874" w:rsidRPr="0054784F" w:rsidSect="00FE7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784F"/>
    <w:rsid w:val="00113E8D"/>
    <w:rsid w:val="002C0D58"/>
    <w:rsid w:val="0054784F"/>
    <w:rsid w:val="00BE1532"/>
    <w:rsid w:val="00C85A6B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PRD6</dc:creator>
  <cp:lastModifiedBy>PRD6</cp:lastModifiedBy>
  <cp:revision>1</cp:revision>
  <dcterms:created xsi:type="dcterms:W3CDTF">2019-12-12T14:31:00Z</dcterms:created>
  <dcterms:modified xsi:type="dcterms:W3CDTF">2019-12-12T14:32:00Z</dcterms:modified>
</cp:coreProperties>
</file>