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05" w:rsidRPr="00CE488F" w:rsidRDefault="00683605" w:rsidP="0068360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E488F">
        <w:rPr>
          <w:rFonts w:ascii="TH SarabunIT๙" w:hAnsi="TH SarabunIT๙" w:cs="TH SarabunIT๙"/>
          <w:sz w:val="32"/>
          <w:szCs w:val="32"/>
          <w:cs/>
        </w:rPr>
        <w:t xml:space="preserve">ประชุมรับฟังความคิดเห็นขุดลอกแม่น้ำป่าสัก </w:t>
      </w:r>
    </w:p>
    <w:p w:rsidR="00683605" w:rsidRPr="00CE488F" w:rsidRDefault="00683605" w:rsidP="006836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488F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นายสืบศักดิ์  เอี่ยมวิจารณ์  ผู้ว่าราชการจังหวัดเพชรบูรณ์   เป็นประธาน เปิดการประชุมครั้งที่ </w:t>
      </w:r>
      <w:r w:rsidRPr="00CE488F">
        <w:rPr>
          <w:rFonts w:ascii="TH SarabunIT๙" w:hAnsi="TH SarabunIT๙" w:cs="TH SarabunIT๙"/>
          <w:sz w:val="32"/>
          <w:szCs w:val="32"/>
        </w:rPr>
        <w:t>1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CE488F">
        <w:rPr>
          <w:rFonts w:ascii="TH SarabunIT๙" w:hAnsi="TH SarabunIT๙" w:cs="TH SarabunIT๙"/>
          <w:sz w:val="32"/>
          <w:szCs w:val="32"/>
        </w:rPr>
        <w:t>“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งานศึกษาออกแบบรายละเอียดในการขุดลอกแม่น้ำสายหลักที่ลุ่มน้ำภาคกลาง  </w:t>
      </w:r>
      <w:r w:rsidRPr="00CE488F">
        <w:rPr>
          <w:rFonts w:ascii="TH SarabunIT๙" w:hAnsi="TH SarabunIT๙" w:cs="TH SarabunIT๙"/>
          <w:sz w:val="32"/>
          <w:szCs w:val="32"/>
        </w:rPr>
        <w:t>7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 ลุ่มน้ำ ที่ลุ่มน้ำเจ้าพระยา  สะแกกรัง   ป่าสัก   ท่าจีน   แม่กลอง   เพชรบุรี ชายฝั่งทะเลประจวบคีรีขันธ์</w:t>
      </w:r>
      <w:r w:rsidRPr="00CE488F">
        <w:rPr>
          <w:rFonts w:ascii="TH SarabunIT๙" w:hAnsi="TH SarabunIT๙" w:cs="TH SarabunIT๙"/>
          <w:sz w:val="32"/>
          <w:szCs w:val="32"/>
        </w:rPr>
        <w:t xml:space="preserve">”  </w:t>
      </w:r>
      <w:r w:rsidRPr="00CE488F">
        <w:rPr>
          <w:rFonts w:ascii="TH SarabunIT๙" w:hAnsi="TH SarabunIT๙" w:cs="TH SarabunIT๙"/>
          <w:sz w:val="32"/>
          <w:szCs w:val="32"/>
          <w:cs/>
        </w:rPr>
        <w:t>โดยมี นาย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>มะจาริ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 xml:space="preserve">  นายช่างขุดลอกอาวุโส  กล่าวรายงาน พร้อมด้วย ตัวแทนภาคประชาชน หน่วยงานภาครัฐ </w:t>
      </w:r>
      <w:r w:rsidR="00BF626F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ท้องถิ่นท้องที่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ตัวแทนภาคธุรกิจ และเอกชน</w:t>
      </w:r>
      <w:r w:rsidR="00BF6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ในพื้นที่ลุ่มน้ำป่าสักที่อาจได้รับผลกระทบเข้าร่วม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 xml:space="preserve">  ที่ ห้องประชุมอำเภอวิเชียรบุรี  จังหวัดเพชรบูรณ์   </w:t>
      </w:r>
    </w:p>
    <w:p w:rsidR="00683605" w:rsidRPr="00CE488F" w:rsidRDefault="00683605" w:rsidP="00CE48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48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>มะจาริ</w:t>
      </w:r>
      <w:proofErr w:type="spellStart"/>
      <w:r w:rsidRPr="00CE488F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CE488F">
        <w:rPr>
          <w:rFonts w:ascii="TH SarabunIT๙" w:hAnsi="TH SarabunIT๙" w:cs="TH SarabunIT๙"/>
          <w:sz w:val="32"/>
          <w:szCs w:val="32"/>
          <w:cs/>
        </w:rPr>
        <w:t xml:space="preserve">  นายช่างขุดลอกอาวุโส กล่าวว่า โครงการ ศึกษาออกแบบรายละเอียดในการขุดลอกแม่น้ำสายหลักที่ลุ่มน้ำภาคกลาง </w:t>
      </w:r>
      <w:r w:rsidRPr="00CE488F">
        <w:rPr>
          <w:rFonts w:ascii="TH SarabunIT๙" w:hAnsi="TH SarabunIT๙" w:cs="TH SarabunIT๙"/>
          <w:sz w:val="32"/>
          <w:szCs w:val="32"/>
        </w:rPr>
        <w:t>7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 ลุ่มน้ำ 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>ที่</w:t>
      </w:r>
      <w:r w:rsidRPr="00CE488F">
        <w:rPr>
          <w:rFonts w:ascii="TH SarabunIT๙" w:hAnsi="TH SarabunIT๙" w:cs="TH SarabunIT๙"/>
          <w:sz w:val="32"/>
          <w:szCs w:val="32"/>
          <w:cs/>
        </w:rPr>
        <w:t>จะนำไปสู่การจัดการแก้ไขปัญหาน้ำท่วม และภัยแล้งในพื้นที่ลุ่มน้ำของโครงการ ตลอดจนเป็นเครื่องมือสำหรับหน่วยงานที่เกี่ยวข้องในการแก้ไขปัญหาน้ำท่วม และภัยแล้ง โดยกำหนดหลักเกณฑ์ และดัชนีชีวัดเป็นเครื่องมือ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เพื่อการติดตามตรวจสอบ และประเมินผลการดำเนินโครงการในการติดตามปัญหาน้ำท่วม ปัญหาภัยแล้ง ในระยะยาว </w:t>
      </w:r>
    </w:p>
    <w:p w:rsidR="00955CE0" w:rsidRPr="00CE488F" w:rsidRDefault="00683605" w:rsidP="00CE488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สำหรับโครงการ ศึกษาออกแบบรายละเอียดในการขุดลอกแม่น้ำป่าสักในพื้นที่จังหวัดเพชรบูรณ์ ประกอบด้วย </w:t>
      </w:r>
      <w:r w:rsidRPr="00CE488F">
        <w:rPr>
          <w:rFonts w:ascii="TH SarabunIT๙" w:hAnsi="TH SarabunIT๙" w:cs="TH SarabunIT๙"/>
          <w:sz w:val="32"/>
          <w:szCs w:val="32"/>
        </w:rPr>
        <w:t xml:space="preserve">10 </w:t>
      </w:r>
      <w:r w:rsidRPr="00CE488F">
        <w:rPr>
          <w:rFonts w:ascii="TH SarabunIT๙" w:hAnsi="TH SarabunIT๙" w:cs="TH SarabunIT๙"/>
          <w:sz w:val="32"/>
          <w:szCs w:val="32"/>
          <w:cs/>
        </w:rPr>
        <w:t>โครงการ มีการขุดลอกเป็นช่วงกิโลเมตรของลำน้ำ ระยะทาง</w:t>
      </w:r>
      <w:r w:rsidR="00BF62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CE488F">
        <w:rPr>
          <w:rFonts w:ascii="TH SarabunIT๙" w:hAnsi="TH SarabunIT๙" w:cs="TH SarabunIT๙"/>
          <w:sz w:val="32"/>
          <w:szCs w:val="32"/>
        </w:rPr>
        <w:t xml:space="preserve">81.4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กิโลเมตร ครอบคลุมพื้นที่  </w:t>
      </w:r>
      <w:r w:rsidRPr="00CE488F">
        <w:rPr>
          <w:rFonts w:ascii="TH SarabunIT๙" w:hAnsi="TH SarabunIT๙" w:cs="TH SarabunIT๙"/>
          <w:sz w:val="32"/>
          <w:szCs w:val="32"/>
        </w:rPr>
        <w:t xml:space="preserve">5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CE488F">
        <w:rPr>
          <w:rFonts w:ascii="TH SarabunIT๙" w:hAnsi="TH SarabunIT๙" w:cs="TH SarabunIT๙"/>
          <w:sz w:val="32"/>
          <w:szCs w:val="32"/>
        </w:rPr>
        <w:t xml:space="preserve">20  </w:t>
      </w:r>
      <w:r w:rsidRPr="00CE488F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BF62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 xml:space="preserve">ตลอดการดำเนินโครงการจะไม่เกิดผลกระทบ หรือมีผลกระทบกับประชาชนน้อยที่สุด  </w:t>
      </w:r>
      <w:proofErr w:type="spellStart"/>
      <w:r w:rsidR="00CE488F" w:rsidRPr="00CE488F">
        <w:rPr>
          <w:rFonts w:ascii="TH SarabunIT๙" w:hAnsi="TH SarabunIT๙" w:cs="TH SarabunIT๙"/>
          <w:sz w:val="32"/>
          <w:szCs w:val="32"/>
          <w:cs/>
        </w:rPr>
        <w:t>ซี่ง</w:t>
      </w:r>
      <w:proofErr w:type="spellEnd"/>
      <w:r w:rsidR="00CE488F" w:rsidRPr="00CE488F">
        <w:rPr>
          <w:rFonts w:ascii="TH SarabunIT๙" w:hAnsi="TH SarabunIT๙" w:cs="TH SarabunIT๙"/>
          <w:sz w:val="32"/>
          <w:szCs w:val="32"/>
          <w:cs/>
        </w:rPr>
        <w:t>จะมีการ ศึกษาทางด้านวิศวกรรม  เศรษฐศาสตร์  และสิ่งแวดล้อม   ในการออกแบบรายละเอียดในการขุดลอกแม่น้ำสายหลักที่ลุ่มน้ำป่าสัก  และเพื่อระดมความคิดเห็นข้อเสนอแนะ  นำไปพิจารณาประกอบการศึกษาของโครงการ</w:t>
      </w:r>
      <w:r w:rsidR="00BF626F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CE488F" w:rsidRPr="00CE488F">
        <w:rPr>
          <w:rFonts w:ascii="TH SarabunIT๙" w:hAnsi="TH SarabunIT๙" w:cs="TH SarabunIT๙"/>
          <w:sz w:val="32"/>
          <w:szCs w:val="32"/>
          <w:cs/>
        </w:rPr>
        <w:t>อไป</w:t>
      </w:r>
      <w:r w:rsidR="00BF626F">
        <w:rPr>
          <w:rFonts w:ascii="TH SarabunIT๙" w:hAnsi="TH SarabunIT๙" w:cs="TH SarabunIT๙"/>
          <w:sz w:val="32"/>
          <w:szCs w:val="32"/>
        </w:rPr>
        <w:t>.</w:t>
      </w:r>
    </w:p>
    <w:sectPr w:rsidR="00955CE0" w:rsidRPr="00CE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05"/>
    <w:rsid w:val="000C0668"/>
    <w:rsid w:val="00683605"/>
    <w:rsid w:val="00955CE0"/>
    <w:rsid w:val="00BF626F"/>
    <w:rsid w:val="00CE488F"/>
    <w:rsid w:val="00E83895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2019-07-05T07:14:00Z</dcterms:created>
  <dcterms:modified xsi:type="dcterms:W3CDTF">2019-07-05T07:31:00Z</dcterms:modified>
</cp:coreProperties>
</file>